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FCF2F">
      <w:pPr>
        <w:spacing w:line="50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ascii="黑体" w:hAnsi="黑体" w:eastAsia="黑体"/>
          <w:b/>
          <w:bCs/>
          <w:sz w:val="30"/>
          <w:szCs w:val="30"/>
        </w:rPr>
        <w:t>大连海事大学202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秋</w:t>
      </w:r>
      <w:bookmarkStart w:id="0" w:name="_GoBack"/>
      <w:bookmarkEnd w:id="0"/>
      <w:r>
        <w:rPr>
          <w:rFonts w:ascii="黑体" w:hAnsi="黑体" w:eastAsia="黑体"/>
          <w:b/>
          <w:bCs/>
          <w:sz w:val="30"/>
          <w:szCs w:val="30"/>
        </w:rPr>
        <w:t>季毕业生双选会</w:t>
      </w:r>
    </w:p>
    <w:p w14:paraId="38B1C6D1">
      <w:pPr>
        <w:spacing w:line="50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参会单位协议酒店自主预定说明</w:t>
      </w:r>
    </w:p>
    <w:p w14:paraId="16E65B2E"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</w:rPr>
        <w:t>保障</w:t>
      </w:r>
      <w:r>
        <w:rPr>
          <w:rFonts w:ascii="仿宋" w:hAnsi="仿宋" w:eastAsia="仿宋"/>
          <w:sz w:val="28"/>
          <w:szCs w:val="28"/>
        </w:rPr>
        <w:t>各单位灵活、便捷</w:t>
      </w:r>
      <w:r>
        <w:rPr>
          <w:rFonts w:hint="eastAsia" w:ascii="仿宋" w:hAnsi="仿宋" w:eastAsia="仿宋"/>
          <w:sz w:val="28"/>
          <w:szCs w:val="28"/>
        </w:rPr>
        <w:t>预定双选会协议酒店，请各单位于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日前，按需自主填写酒店预定在线信息表，详见下方预定说明：</w:t>
      </w:r>
    </w:p>
    <w:p w14:paraId="27E8F15C"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协议酒店</w:t>
      </w:r>
    </w:p>
    <w:p w14:paraId="129DA721"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海创（大连）科技交流中心</w:t>
      </w:r>
    </w:p>
    <w:p w14:paraId="513038C5"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协议标准</w:t>
      </w:r>
    </w:p>
    <w:p w14:paraId="04709E7E">
      <w:pPr>
        <w:spacing w:line="500" w:lineRule="exact"/>
        <w:ind w:firstLine="64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高级客房：3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元/单早，景观客房：4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元/单早，</w:t>
      </w:r>
    </w:p>
    <w:p w14:paraId="306482FA">
      <w:pPr>
        <w:spacing w:line="500" w:lineRule="exact"/>
        <w:ind w:firstLine="64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行政客房：5</w:t>
      </w:r>
      <w:r>
        <w:rPr>
          <w:rFonts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</w:rPr>
        <w:t>元/单早；加早餐6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元/位。</w:t>
      </w:r>
    </w:p>
    <w:p w14:paraId="06706FCA"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酒店信息</w:t>
      </w:r>
    </w:p>
    <w:p w14:paraId="66AC6455">
      <w:pPr>
        <w:spacing w:line="500" w:lineRule="exact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海创（大连）科技交流中心</w:t>
      </w:r>
    </w:p>
    <w:p w14:paraId="141ECD69"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ascii="仿宋" w:hAnsi="仿宋" w:eastAsia="仿宋"/>
          <w:sz w:val="28"/>
          <w:szCs w:val="28"/>
        </w:rPr>
        <w:t>大连市甘井子区黄浦路507号</w:t>
      </w:r>
      <w:r>
        <w:rPr>
          <w:rFonts w:hint="eastAsia" w:ascii="仿宋" w:hAnsi="仿宋" w:eastAsia="仿宋"/>
          <w:sz w:val="28"/>
          <w:szCs w:val="28"/>
        </w:rPr>
        <w:t>（大连海事大学主校门旁）</w:t>
      </w:r>
    </w:p>
    <w:p w14:paraId="0D63D779"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</w:t>
      </w:r>
      <w:r>
        <w:rPr>
          <w:rFonts w:ascii="仿宋" w:hAnsi="仿宋" w:eastAsia="仿宋"/>
          <w:sz w:val="28"/>
          <w:szCs w:val="28"/>
        </w:rPr>
        <w:t>411-62620777</w:t>
      </w:r>
    </w:p>
    <w:p w14:paraId="1E07A3A1"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预定方式</w:t>
      </w:r>
    </w:p>
    <w:p w14:paraId="629391A9"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请通过下方链接按需自主填写在线信息表预定，酒店将直接于在线信息表反馈预定情况；如预定信息变更，请及时于在线信息表修改即可；</w:t>
      </w:r>
      <w:r>
        <w:rPr>
          <w:rFonts w:hint="eastAsia" w:ascii="仿宋" w:hAnsi="仿宋" w:eastAsia="仿宋"/>
          <w:b/>
          <w:bCs/>
          <w:sz w:val="28"/>
          <w:szCs w:val="28"/>
        </w:rPr>
        <w:t>信息表为共享表格，请勿删除其他用人单位订房信息</w:t>
      </w:r>
      <w:r>
        <w:rPr>
          <w:rFonts w:hint="eastAsia" w:ascii="仿宋" w:hAnsi="仿宋" w:eastAsia="仿宋"/>
          <w:sz w:val="28"/>
          <w:szCs w:val="28"/>
        </w:rPr>
        <w:t>：酒店联系电话仅供咨询，预定信息以在线信息表为准。</w:t>
      </w:r>
    </w:p>
    <w:p w14:paraId="2C5D4837"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办理入住时请和酒店前台反馈：**单位参加大连海事大学双选会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已预定协议价房间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即可办理协议价入住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0395F19B"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p w14:paraId="3F6B6072">
      <w:pPr>
        <w:spacing w:line="500" w:lineRule="exact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海创（大连）科技交流中心预定链接：</w:t>
      </w:r>
    </w:p>
    <w:p w14:paraId="42C20FCA"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https://docs.qq.com/sheet/DWk9sSkdPT3Fvb1Ri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B10AF"/>
    <w:multiLevelType w:val="multilevel"/>
    <w:tmpl w:val="4ACB10A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wMTc0ODY1NTZmZWNjOTFjNzE4NjNhMTdmODNmYTcifQ=="/>
  </w:docVars>
  <w:rsids>
    <w:rsidRoot w:val="000D59A6"/>
    <w:rsid w:val="000D59A6"/>
    <w:rsid w:val="001B7B44"/>
    <w:rsid w:val="004D59A3"/>
    <w:rsid w:val="00632120"/>
    <w:rsid w:val="006572CC"/>
    <w:rsid w:val="00776C4C"/>
    <w:rsid w:val="0079350A"/>
    <w:rsid w:val="00A1474C"/>
    <w:rsid w:val="00A4536A"/>
    <w:rsid w:val="00AD6BEF"/>
    <w:rsid w:val="00B31898"/>
    <w:rsid w:val="00D52904"/>
    <w:rsid w:val="00E836A4"/>
    <w:rsid w:val="00E93A9A"/>
    <w:rsid w:val="00F25A1D"/>
    <w:rsid w:val="0CD66452"/>
    <w:rsid w:val="0DB212FB"/>
    <w:rsid w:val="1EE96B7F"/>
    <w:rsid w:val="54F37C79"/>
    <w:rsid w:val="75C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395</Characters>
  <Lines>3</Lines>
  <Paragraphs>1</Paragraphs>
  <TotalTime>99</TotalTime>
  <ScaleCrop>false</ScaleCrop>
  <LinksUpToDate>false</LinksUpToDate>
  <CharactersWithSpaces>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2023-10-05T05:08:00Z</dcterms:created>
  <dc:creator>am</dc:creator>
  <cp:lastModifiedBy>瑞雪</cp:lastModifiedBy>
  <dcterms:modified xsi:type="dcterms:W3CDTF">2024-10-09T05:01:15Z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E3A27E41F5564E44974CE96253F6C5DB_13</vt:lpwstr>
  </property>
</Properties>
</file>